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5F" w:rsidRPr="00BE385F" w:rsidRDefault="00BE385F" w:rsidP="00BE38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proofErr w:type="spellStart"/>
      <w:r w:rsidRPr="00BE385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Шилдэг</w:t>
      </w:r>
      <w:proofErr w:type="spellEnd"/>
      <w:r w:rsidRPr="00BE385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менежменттэй</w:t>
      </w:r>
      <w:proofErr w:type="spellEnd"/>
      <w:r w:rsidRPr="00BE385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байгууллага</w:t>
      </w:r>
      <w:proofErr w:type="spellEnd"/>
      <w:r w:rsidRPr="00BE385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шагналын</w:t>
      </w:r>
      <w:proofErr w:type="spellEnd"/>
      <w:r w:rsidRPr="00BE385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тухай</w:t>
      </w:r>
      <w:proofErr w:type="spellEnd"/>
    </w:p>
    <w:p w:rsidR="00BE385F" w:rsidRPr="00BE385F" w:rsidRDefault="00BE385F" w:rsidP="00BE3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385F">
        <w:rPr>
          <w:rFonts w:ascii="Times New Roman" w:eastAsia="Times New Roman" w:hAnsi="Times New Roman" w:cs="Times New Roman"/>
          <w:b/>
          <w:bCs/>
          <w:sz w:val="24"/>
          <w:szCs w:val="24"/>
        </w:rPr>
        <w:t>Зорилго</w:t>
      </w:r>
      <w:proofErr w:type="spellEnd"/>
      <w:r w:rsidRPr="00BE38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Менежментийн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шинжлэх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ухааны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орчин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үеийн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ололтыг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үйл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ажиллагаандаа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нэвтрүүлж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улс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орны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хөгжил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дэвшилд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бодитой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хувь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нэмэр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оруулсан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шилдэг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аж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ахуй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нэгжийн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үйл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ажиллагааг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үнэлэн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алдаршуулж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ололт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туршлагыг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нийтийн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хүртээл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болгон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дэлгэрүүлэхэд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уг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шагнал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чиглэгдэнэ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385F" w:rsidRPr="00BE385F" w:rsidRDefault="00BE385F" w:rsidP="00BE3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385F">
        <w:rPr>
          <w:rFonts w:ascii="Times New Roman" w:eastAsia="Times New Roman" w:hAnsi="Times New Roman" w:cs="Times New Roman"/>
          <w:b/>
          <w:bCs/>
          <w:sz w:val="24"/>
          <w:szCs w:val="24"/>
        </w:rPr>
        <w:t>Хамрах</w:t>
      </w:r>
      <w:proofErr w:type="spellEnd"/>
      <w:r w:rsidRPr="00BE38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b/>
          <w:bCs/>
          <w:sz w:val="24"/>
          <w:szCs w:val="24"/>
        </w:rPr>
        <w:t>хүрээ</w:t>
      </w:r>
      <w:proofErr w:type="spellEnd"/>
      <w:r w:rsidRPr="00BE38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b/>
          <w:bCs/>
          <w:sz w:val="24"/>
          <w:szCs w:val="24"/>
        </w:rPr>
        <w:t>ба</w:t>
      </w:r>
      <w:proofErr w:type="spellEnd"/>
      <w:r w:rsidRPr="00BE38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BE385F">
        <w:rPr>
          <w:rFonts w:ascii="Times New Roman" w:eastAsia="Times New Roman" w:hAnsi="Times New Roman" w:cs="Times New Roman"/>
          <w:b/>
          <w:bCs/>
          <w:sz w:val="24"/>
          <w:szCs w:val="24"/>
        </w:rPr>
        <w:t>оролцогчид</w:t>
      </w:r>
      <w:proofErr w:type="spellEnd"/>
      <w:r w:rsidRPr="00BE38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Аж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ахуй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нэгж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байгууллагууд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салбар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өмчийн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харьяалал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харгалзахгүй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>/.</w:t>
      </w:r>
      <w:r w:rsidRPr="00BE385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E385F">
        <w:rPr>
          <w:rFonts w:ascii="Times New Roman" w:eastAsia="Times New Roman" w:hAnsi="Times New Roman" w:cs="Times New Roman"/>
          <w:b/>
          <w:bCs/>
          <w:sz w:val="24"/>
          <w:szCs w:val="24"/>
        </w:rPr>
        <w:t>Нэр</w:t>
      </w:r>
      <w:proofErr w:type="spellEnd"/>
      <w:r w:rsidRPr="00BE38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b/>
          <w:bCs/>
          <w:sz w:val="24"/>
          <w:szCs w:val="24"/>
        </w:rPr>
        <w:t>дэвшигчийн</w:t>
      </w:r>
      <w:proofErr w:type="spellEnd"/>
      <w:r w:rsidRPr="00BE38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b/>
          <w:bCs/>
          <w:sz w:val="24"/>
          <w:szCs w:val="24"/>
        </w:rPr>
        <w:t>бүрдүүлэх</w:t>
      </w:r>
      <w:proofErr w:type="spellEnd"/>
      <w:r w:rsidRPr="00BE38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b/>
          <w:bCs/>
          <w:sz w:val="24"/>
          <w:szCs w:val="24"/>
        </w:rPr>
        <w:t>мэдээ</w:t>
      </w:r>
      <w:proofErr w:type="spellEnd"/>
      <w:r w:rsidRPr="00BE38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E385F">
        <w:rPr>
          <w:rFonts w:ascii="Times New Roman" w:eastAsia="Times New Roman" w:hAnsi="Times New Roman" w:cs="Times New Roman"/>
          <w:b/>
          <w:bCs/>
          <w:sz w:val="24"/>
          <w:szCs w:val="24"/>
        </w:rPr>
        <w:t>мэдээлэл</w:t>
      </w:r>
      <w:proofErr w:type="spellEnd"/>
      <w:r w:rsidRPr="00BE385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Энд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дарж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татаж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авна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уу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:rsidR="00BE385F" w:rsidRPr="00BE385F" w:rsidRDefault="00BE385F" w:rsidP="00BE3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385F">
        <w:rPr>
          <w:rFonts w:ascii="Times New Roman" w:eastAsia="Times New Roman" w:hAnsi="Times New Roman" w:cs="Times New Roman"/>
          <w:b/>
          <w:bCs/>
          <w:sz w:val="24"/>
          <w:szCs w:val="24"/>
        </w:rPr>
        <w:t>Шалгаруулах</w:t>
      </w:r>
      <w:proofErr w:type="spellEnd"/>
      <w:r w:rsidRPr="00BE38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b/>
          <w:bCs/>
          <w:sz w:val="24"/>
          <w:szCs w:val="24"/>
        </w:rPr>
        <w:t>үзүүлэлтүүд</w:t>
      </w:r>
      <w:proofErr w:type="spellEnd"/>
      <w:r w:rsidRPr="00BE38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E385F">
        <w:rPr>
          <w:rFonts w:ascii="Times New Roman" w:eastAsia="Times New Roman" w:hAnsi="Times New Roman" w:cs="Times New Roman"/>
          <w:b/>
          <w:bCs/>
          <w:sz w:val="24"/>
          <w:szCs w:val="24"/>
        </w:rPr>
        <w:t>арга</w:t>
      </w:r>
      <w:proofErr w:type="spellEnd"/>
      <w:r w:rsidRPr="00BE38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b/>
          <w:bCs/>
          <w:sz w:val="24"/>
          <w:szCs w:val="24"/>
        </w:rPr>
        <w:t>аргачлал</w:t>
      </w:r>
      <w:proofErr w:type="spellEnd"/>
      <w:r w:rsidRPr="00BE385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Шагналд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нэр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дэвшигч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аж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ахуй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нэгж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байгууллага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нь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хавсралтад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заасан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шалгуур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үзүүлэлтүүдэд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нэг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бүрчлэн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хариулах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замаар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өөрийн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ажлын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тайланг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гаргаж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хамт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олны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болон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захиралуудын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зөвлөлийн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хурлаар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хэлэлцүүлэн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ирүүлнэ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E385F">
        <w:rPr>
          <w:rFonts w:ascii="Times New Roman" w:eastAsia="Times New Roman" w:hAnsi="Times New Roman" w:cs="Times New Roman"/>
          <w:sz w:val="24"/>
          <w:szCs w:val="24"/>
        </w:rPr>
        <w:t>Тэрхүү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тайланг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нэр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хүнд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бүхий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мэргэжлийн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комисс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хэлэлцэж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үзүүлэлт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тус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бүрээр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шатлалаар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оноогоор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байр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эзлүүлэн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дүгнэнэ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Үүнд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: 1-р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шатлалд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0, 2-р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шатлал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оноо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, 3-р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шатлал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40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оноо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, 4-р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шатлал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60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оноо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, 5-р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шатлал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80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оноо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, 6-р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шатлалд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100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оноо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385F" w:rsidRPr="00BE385F" w:rsidRDefault="00BE385F" w:rsidP="00BE3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385F">
        <w:rPr>
          <w:rFonts w:ascii="Times New Roman" w:eastAsia="Times New Roman" w:hAnsi="Times New Roman" w:cs="Times New Roman"/>
          <w:b/>
          <w:bCs/>
          <w:sz w:val="24"/>
          <w:szCs w:val="24"/>
        </w:rPr>
        <w:t>Шагналын</w:t>
      </w:r>
      <w:proofErr w:type="spellEnd"/>
      <w:r w:rsidRPr="00BE38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b/>
          <w:bCs/>
          <w:sz w:val="24"/>
          <w:szCs w:val="24"/>
        </w:rPr>
        <w:t>хэлбэр</w:t>
      </w:r>
      <w:proofErr w:type="spellEnd"/>
      <w:r w:rsidRPr="00BE38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E385F">
        <w:rPr>
          <w:rFonts w:ascii="Times New Roman" w:eastAsia="Times New Roman" w:hAnsi="Times New Roman" w:cs="Times New Roman"/>
          <w:b/>
          <w:bCs/>
          <w:sz w:val="24"/>
          <w:szCs w:val="24"/>
        </w:rPr>
        <w:t>хэмжээ</w:t>
      </w:r>
      <w:proofErr w:type="spellEnd"/>
      <w:proofErr w:type="gramStart"/>
      <w:r w:rsidRPr="00BE385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BE385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Шалгарсан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аж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ахуй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нэгж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байгууллагад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Шилдэг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менежменттэй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байгууллага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цом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менежментийн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дээд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өргөмжлөл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олгоно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385F" w:rsidRPr="00BE385F" w:rsidRDefault="00BE385F" w:rsidP="00BE3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385F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</w:t>
      </w:r>
      <w:proofErr w:type="spellEnd"/>
      <w:r w:rsidRPr="00BE38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b/>
          <w:bCs/>
          <w:sz w:val="24"/>
          <w:szCs w:val="24"/>
        </w:rPr>
        <w:t>хүлээн</w:t>
      </w:r>
      <w:proofErr w:type="spellEnd"/>
      <w:r w:rsidRPr="00BE38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b/>
          <w:bCs/>
          <w:sz w:val="24"/>
          <w:szCs w:val="24"/>
        </w:rPr>
        <w:t>авах</w:t>
      </w:r>
      <w:proofErr w:type="spellEnd"/>
      <w:r w:rsidRPr="00BE38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E385F">
        <w:rPr>
          <w:rFonts w:ascii="Times New Roman" w:eastAsia="Times New Roman" w:hAnsi="Times New Roman" w:cs="Times New Roman"/>
          <w:b/>
          <w:bCs/>
          <w:sz w:val="24"/>
          <w:szCs w:val="24"/>
        </w:rPr>
        <w:t>шалгаруулах</w:t>
      </w:r>
      <w:proofErr w:type="spellEnd"/>
      <w:r w:rsidRPr="00BE38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b/>
          <w:bCs/>
          <w:sz w:val="24"/>
          <w:szCs w:val="24"/>
        </w:rPr>
        <w:t>хугацаа</w:t>
      </w:r>
      <w:proofErr w:type="spellEnd"/>
      <w:r w:rsidRPr="00BE385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Шалгаруулалтыг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нээлттэй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зарлаж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нэр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дэвшигчдийн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материалыг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01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дүгээр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сарын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15-ны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дотор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Монголын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Менежментийн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Холбооны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ажлын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албанд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хүлээн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авч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тэргүүлэгчдийг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төвийн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хэвлэл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мэдээллийн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хэрэгслээр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нийтэд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ил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тод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зарлан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шагналыг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2011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оны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01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дүгээг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сарын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28-нд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сар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шинийн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босгон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дээр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ёслол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хүндэтгэлтэйгээр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85F">
        <w:rPr>
          <w:rFonts w:ascii="Times New Roman" w:eastAsia="Times New Roman" w:hAnsi="Times New Roman" w:cs="Times New Roman"/>
          <w:sz w:val="24"/>
          <w:szCs w:val="24"/>
        </w:rPr>
        <w:t>гардуулна</w:t>
      </w:r>
      <w:proofErr w:type="spellEnd"/>
      <w:r w:rsidRPr="00BE38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7666" w:rsidRDefault="00BE385F"/>
    <w:sectPr w:rsidR="00DA7666" w:rsidSect="00783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385F"/>
    <w:rsid w:val="0051471E"/>
    <w:rsid w:val="00783E44"/>
    <w:rsid w:val="00A6461B"/>
    <w:rsid w:val="00BE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E44"/>
  </w:style>
  <w:style w:type="paragraph" w:styleId="Heading1">
    <w:name w:val="heading 1"/>
    <w:basedOn w:val="Normal"/>
    <w:link w:val="Heading1Char"/>
    <w:uiPriority w:val="9"/>
    <w:qFormat/>
    <w:rsid w:val="00BE3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8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E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38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>Grizli777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2011-04-22T06:19:00Z</dcterms:created>
  <dcterms:modified xsi:type="dcterms:W3CDTF">2011-04-22T06:20:00Z</dcterms:modified>
</cp:coreProperties>
</file>